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40"/>
        </w:rPr>
      </w:pPr>
      <w:r>
        <w:rPr>
          <w:rFonts w:hint="eastAsia"/>
          <w:b w:val="1"/>
          <w:sz w:val="40"/>
        </w:rPr>
        <w:t>大ホールでスタインウェイを弾こう！</w:t>
      </w:r>
    </w:p>
    <w:p>
      <w:pPr>
        <w:pStyle w:val="0"/>
        <w:jc w:val="center"/>
        <w:rPr>
          <w:rFonts w:hint="default"/>
          <w:b w:val="1"/>
          <w:sz w:val="40"/>
        </w:rPr>
      </w:pPr>
      <w:r>
        <w:rPr>
          <w:rFonts w:hint="eastAsia"/>
          <w:b w:val="1"/>
          <w:sz w:val="40"/>
        </w:rPr>
        <w:t>参加申込書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・１区分</w:t>
      </w:r>
      <w:r>
        <w:rPr>
          <w:rFonts w:hint="eastAsia"/>
        </w:rPr>
        <w:t>1</w:t>
      </w:r>
      <w:r>
        <w:rPr>
          <w:rFonts w:hint="eastAsia"/>
        </w:rPr>
        <w:t>時間</w:t>
      </w:r>
      <w:r>
        <w:rPr>
          <w:rFonts w:hint="eastAsia" w:asciiTheme="minorEastAsia" w:hAnsiTheme="minorEastAsia"/>
        </w:rPr>
        <w:t>2,000</w:t>
      </w:r>
      <w:r>
        <w:rPr>
          <w:rFonts w:hint="eastAsia"/>
        </w:rPr>
        <w:t>円（</w:t>
      </w:r>
      <w:r>
        <w:rPr>
          <w:rFonts w:hint="eastAsia"/>
        </w:rPr>
        <w:t>18</w:t>
      </w:r>
      <w:r>
        <w:rPr>
          <w:rFonts w:hint="eastAsia"/>
        </w:rPr>
        <w:t>歳以下無料）　</w:t>
      </w:r>
    </w:p>
    <w:p>
      <w:pPr>
        <w:pStyle w:val="0"/>
        <w:ind w:firstLine="210" w:firstLineChars="100"/>
        <w:jc w:val="left"/>
        <w:rPr>
          <w:rFonts w:hint="default"/>
        </w:rPr>
      </w:pPr>
      <w:r>
        <w:rPr>
          <w:rFonts w:hint="eastAsia"/>
        </w:rPr>
        <w:t>※</w:t>
      </w:r>
      <w:r>
        <w:rPr>
          <w:rFonts w:hint="eastAsia"/>
        </w:rPr>
        <w:t>00</w:t>
      </w:r>
      <w:r>
        <w:rPr>
          <w:rFonts w:hint="eastAsia"/>
        </w:rPr>
        <w:t>分始まり。連続で最大</w:t>
      </w:r>
      <w:r>
        <w:rPr>
          <w:rFonts w:hint="eastAsia"/>
        </w:rPr>
        <w:t>2</w:t>
      </w:r>
      <w:r>
        <w:rPr>
          <w:rFonts w:hint="eastAsia"/>
        </w:rPr>
        <w:t>区分</w:t>
      </w:r>
      <w:r>
        <w:rPr>
          <w:rFonts w:hint="eastAsia"/>
        </w:rPr>
        <w:t>2</w:t>
      </w:r>
      <w:r>
        <w:rPr>
          <w:rFonts w:hint="eastAsia"/>
        </w:rPr>
        <w:t>時間まで可。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・申込締め切り：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（月・祝）</w:t>
      </w:r>
    </w:p>
    <w:p>
      <w:pPr>
        <w:pStyle w:val="0"/>
        <w:ind w:firstLine="210" w:firstLineChars="100"/>
        <w:jc w:val="left"/>
        <w:rPr>
          <w:rFonts w:hint="default"/>
        </w:rPr>
      </w:pPr>
      <w:r>
        <w:rPr>
          <w:rFonts w:hint="eastAsia"/>
        </w:rPr>
        <w:t>※申込多数の場合は、</w:t>
      </w:r>
      <w:r>
        <w:rPr>
          <w:rFonts w:hint="default"/>
        </w:rPr>
        <w:t>事務局で抽選を行います。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・開催日時</w:t>
      </w:r>
    </w:p>
    <w:p>
      <w:pPr>
        <w:pStyle w:val="0"/>
        <w:ind w:firstLine="210" w:firstLineChars="100"/>
        <w:jc w:val="left"/>
        <w:rPr>
          <w:rFonts w:hint="default"/>
        </w:rPr>
      </w:pPr>
      <w:r>
        <w:rPr>
          <w:rFonts w:hint="eastAsia"/>
        </w:rPr>
        <w:t>令和９年１月４日（月）～８日（金）</w:t>
      </w:r>
    </w:p>
    <w:p>
      <w:pPr>
        <w:pStyle w:val="0"/>
        <w:ind w:firstLine="210" w:firstLineChars="100"/>
        <w:jc w:val="left"/>
        <w:rPr>
          <w:rFonts w:hint="eastAsia"/>
        </w:rPr>
      </w:pPr>
      <w:r>
        <w:rPr>
          <w:rFonts w:hint="eastAsia"/>
        </w:rPr>
        <w:t>各日</w:t>
      </w:r>
      <w:r>
        <w:rPr>
          <w:rFonts w:hint="eastAsia"/>
        </w:rPr>
        <w:t>10</w:t>
      </w:r>
      <w:r>
        <w:rPr>
          <w:rFonts w:hint="eastAsia"/>
        </w:rPr>
        <w:t>時～</w:t>
      </w:r>
      <w:r>
        <w:rPr>
          <w:rFonts w:hint="eastAsia"/>
        </w:rPr>
        <w:t>16</w:t>
      </w:r>
      <w:r>
        <w:rPr>
          <w:rFonts w:hint="eastAsia"/>
        </w:rPr>
        <w:t>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申込日　令和　　年　　月　　日</w:t>
      </w:r>
    </w:p>
    <w:tbl>
      <w:tblPr>
        <w:tblStyle w:val="25"/>
        <w:tblW w:w="9634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405"/>
        <w:gridCol w:w="2455"/>
        <w:gridCol w:w="1080"/>
        <w:gridCol w:w="1080"/>
        <w:gridCol w:w="2614"/>
      </w:tblGrid>
      <w:tr>
        <w:trPr>
          <w:trHeight w:val="360" w:hRule="atLeast"/>
        </w:trPr>
        <w:tc>
          <w:tcPr>
            <w:tcW w:w="240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535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70" w:firstLineChars="81"/>
              <w:rPr>
                <w:rFonts w:hint="default"/>
              </w:rPr>
            </w:pPr>
          </w:p>
        </w:tc>
        <w:tc>
          <w:tcPr>
            <w:tcW w:w="1080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u w:val="none" w:color="auto"/>
              </w:rPr>
              <w:t>電話番号</w:t>
            </w:r>
          </w:p>
        </w:tc>
        <w:tc>
          <w:tcPr>
            <w:tcW w:w="261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240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代表者氏名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16"/>
              </w:rPr>
              <w:t>※領収書の宛名になります。</w:t>
            </w:r>
          </w:p>
        </w:tc>
        <w:tc>
          <w:tcPr>
            <w:tcW w:w="3535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70" w:firstLineChars="81"/>
              <w:rPr>
                <w:rFonts w:hint="default"/>
              </w:rPr>
            </w:pPr>
          </w:p>
        </w:tc>
        <w:tc>
          <w:tcPr>
            <w:tcW w:w="1080" w:type="dxa"/>
            <w:vMerge w:val="continue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614" w:type="dxa"/>
            <w:vMerge w:val="continue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50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15"/>
                <w:kern w:val="0"/>
                <w:fitText w:val="1050" w:id="1"/>
              </w:rPr>
              <w:t>住</w:t>
            </w:r>
            <w:r>
              <w:rPr>
                <w:rFonts w:hint="eastAsia"/>
                <w:kern w:val="0"/>
                <w:fitText w:val="1050" w:id="1"/>
              </w:rPr>
              <w:t>所</w:t>
            </w:r>
          </w:p>
        </w:tc>
        <w:tc>
          <w:tcPr>
            <w:tcW w:w="7229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ind w:firstLine="170" w:firstLineChars="81"/>
              <w:rPr>
                <w:rFonts w:hint="default"/>
              </w:rPr>
            </w:pPr>
          </w:p>
        </w:tc>
      </w:tr>
      <w:tr>
        <w:trPr>
          <w:trHeight w:val="850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</w:rPr>
              <w:t>演奏者</w:t>
            </w:r>
            <w:r>
              <w:rPr>
                <w:rFonts w:hint="eastAsia"/>
                <w:kern w:val="0"/>
              </w:rPr>
              <w:t>年齢</w:t>
            </w:r>
          </w:p>
        </w:tc>
        <w:tc>
          <w:tcPr>
            <w:tcW w:w="245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歳</w:t>
            </w:r>
          </w:p>
        </w:tc>
        <w:tc>
          <w:tcPr>
            <w:tcW w:w="108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default"/>
                <w:u w:val="none" w:color="auto"/>
              </w:rPr>
            </w:pPr>
            <w:r>
              <w:rPr>
                <w:rFonts w:hint="eastAsia"/>
                <w:u w:val="none" w:color="auto"/>
              </w:rPr>
              <w:t>希望区分</w:t>
            </w:r>
          </w:p>
        </w:tc>
        <w:tc>
          <w:tcPr>
            <w:tcW w:w="3694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□１区分（１時間）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□２区分（２時間）</w:t>
            </w:r>
          </w:p>
        </w:tc>
      </w:tr>
      <w:tr>
        <w:trPr>
          <w:trHeight w:val="1134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7229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１月　　　日　　　時～　　　時　または　何時でも可能</w:t>
            </w:r>
          </w:p>
        </w:tc>
      </w:tr>
      <w:tr>
        <w:trPr>
          <w:trHeight w:val="1134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7229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１月　　　日　　　時～　　　時　または　何時でも可能</w:t>
            </w:r>
          </w:p>
        </w:tc>
      </w:tr>
      <w:tr>
        <w:trPr>
          <w:trHeight w:val="1134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第３希望</w:t>
            </w:r>
          </w:p>
        </w:tc>
        <w:tc>
          <w:tcPr>
            <w:tcW w:w="7229" w:type="dxa"/>
            <w:gridSpan w:val="4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１</w:t>
            </w:r>
            <w:bookmarkStart w:id="0" w:name="_GoBack"/>
            <w:bookmarkEnd w:id="0"/>
            <w:r>
              <w:rPr>
                <w:rFonts w:hint="eastAsia"/>
              </w:rPr>
              <w:t>月　　　日　　　時～　　　時　または　何時でも可能</w:t>
            </w:r>
          </w:p>
        </w:tc>
      </w:tr>
      <w:tr>
        <w:trPr>
          <w:trHeight w:val="2115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注意事項</w:t>
            </w:r>
          </w:p>
        </w:tc>
        <w:tc>
          <w:tcPr>
            <w:tcW w:w="7229" w:type="dxa"/>
            <w:gridSpan w:val="4"/>
            <w:vAlign w:val="center"/>
          </w:tcPr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・発表会などの公演目的、入場料・授業料をとる営利目的の御利用はお断りします。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・演奏者の関係者（家族、友人など）は観覧可能です。関係者以外の観覧は御遠慮ください。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・そのほか</w:t>
            </w:r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>掲載の注意事項を御利用前までに御確認ください。</w:t>
            </w:r>
          </w:p>
        </w:tc>
      </w:tr>
    </w:tbl>
    <w:p>
      <w:pPr>
        <w:pStyle w:val="0"/>
        <w:jc w:val="left"/>
        <w:rPr>
          <w:rFonts w:hint="default"/>
        </w:rPr>
      </w:pPr>
    </w:p>
    <w:sectPr>
      <w:pgSz w:w="11906" w:h="16838"/>
      <w:pgMar w:top="794" w:right="1134" w:bottom="1134" w:left="1134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Hyperlink"/>
    <w:basedOn w:val="10"/>
    <w:next w:val="18"/>
    <w:link w:val="0"/>
    <w:uiPriority w:val="0"/>
    <w:rPr>
      <w:color w:val="0563C1" w:themeColor="hyperlink"/>
      <w:u w:val="single" w:color="auto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1328</TotalTime>
  <Pages>1</Pages>
  <Words>12</Words>
  <Characters>374</Characters>
  <Application>JUST Note</Application>
  <Lines>68</Lines>
  <Paragraphs>31</Paragraphs>
  <Company>佐伯市情報推進課</Company>
  <CharactersWithSpaces>421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安達 もも</dc:creator>
  <cp:lastModifiedBy>中路 明日香</cp:lastModifiedBy>
  <cp:lastPrinted>2026-08-02T00:27:05Z</cp:lastPrinted>
  <dcterms:created xsi:type="dcterms:W3CDTF">2021-06-18T07:55:00Z</dcterms:created>
  <dcterms:modified xsi:type="dcterms:W3CDTF">2026-08-02T00:29:16Z</dcterms:modified>
  <cp:revision>59</cp:revision>
</cp:coreProperties>
</file>